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BF" w:rsidRDefault="000660BF" w:rsidP="000660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0660BF" w:rsidRDefault="000660BF" w:rsidP="000660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ЦАРЁВО-ЗАЙМИЩЕНСКАЯ ОСНОВНАЯ ОБЩЕОБРАЗОВАТЕЛЬНАЯ ШКОЛА                     </w:t>
      </w:r>
    </w:p>
    <w:p w:rsidR="000660BF" w:rsidRDefault="000660BF" w:rsidP="000660B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_____________________Вяземского района Смоленской области_________________</w:t>
      </w:r>
    </w:p>
    <w:p w:rsidR="000660BF" w:rsidRDefault="000660BF" w:rsidP="000660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215164, Смоленская область, Вяземский район, </w:t>
      </w:r>
      <w:proofErr w:type="spellStart"/>
      <w:r>
        <w:rPr>
          <w:b/>
          <w:bCs/>
          <w:sz w:val="24"/>
          <w:szCs w:val="24"/>
        </w:rPr>
        <w:t>д</w:t>
      </w:r>
      <w:proofErr w:type="gramStart"/>
      <w:r>
        <w:rPr>
          <w:b/>
          <w:bCs/>
          <w:sz w:val="24"/>
          <w:szCs w:val="24"/>
        </w:rPr>
        <w:t>.Ц</w:t>
      </w:r>
      <w:proofErr w:type="gramEnd"/>
      <w:r>
        <w:rPr>
          <w:b/>
          <w:bCs/>
          <w:sz w:val="24"/>
          <w:szCs w:val="24"/>
        </w:rPr>
        <w:t>арёво-Займище</w:t>
      </w:r>
      <w:proofErr w:type="spellEnd"/>
      <w:r>
        <w:rPr>
          <w:b/>
          <w:bCs/>
          <w:sz w:val="24"/>
          <w:szCs w:val="24"/>
        </w:rPr>
        <w:t xml:space="preserve">, </w:t>
      </w:r>
    </w:p>
    <w:p w:rsidR="00715D2C" w:rsidRDefault="000660BF" w:rsidP="000660BF">
      <w:pPr>
        <w:pStyle w:val="a3"/>
        <w:spacing w:before="1"/>
        <w:ind w:left="2867" w:right="28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ул. </w:t>
      </w:r>
      <w:proofErr w:type="spellStart"/>
      <w:r>
        <w:rPr>
          <w:b w:val="0"/>
          <w:bCs w:val="0"/>
          <w:sz w:val="24"/>
          <w:szCs w:val="24"/>
        </w:rPr>
        <w:t>им.М.И.Кутузова</w:t>
      </w:r>
      <w:proofErr w:type="spellEnd"/>
      <w:r>
        <w:rPr>
          <w:b w:val="0"/>
          <w:bCs w:val="0"/>
          <w:sz w:val="24"/>
          <w:szCs w:val="24"/>
        </w:rPr>
        <w:t xml:space="preserve">, д. 51, 53,  тел.: 8(48131) 3-92-23, </w:t>
      </w:r>
      <w:r>
        <w:rPr>
          <w:b w:val="0"/>
          <w:bCs w:val="0"/>
          <w:sz w:val="24"/>
          <w:szCs w:val="24"/>
          <w:lang w:val="en-US"/>
        </w:rPr>
        <w:t>e</w:t>
      </w: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mail</w:t>
      </w:r>
      <w:r>
        <w:rPr>
          <w:b w:val="0"/>
          <w:bCs w:val="0"/>
          <w:sz w:val="24"/>
          <w:szCs w:val="24"/>
        </w:rPr>
        <w:t xml:space="preserve">: </w:t>
      </w:r>
      <w:proofErr w:type="spellStart"/>
      <w:r>
        <w:rPr>
          <w:b w:val="0"/>
          <w:bCs w:val="0"/>
          <w:sz w:val="24"/>
          <w:szCs w:val="24"/>
          <w:lang w:val="en-US"/>
        </w:rPr>
        <w:t>anna</w:t>
      </w:r>
      <w:proofErr w:type="spellEnd"/>
      <w:r>
        <w:rPr>
          <w:b w:val="0"/>
          <w:bCs w:val="0"/>
          <w:sz w:val="24"/>
          <w:szCs w:val="24"/>
        </w:rPr>
        <w:t>20101976@</w:t>
      </w:r>
      <w:r>
        <w:rPr>
          <w:b w:val="0"/>
          <w:bCs w:val="0"/>
          <w:sz w:val="24"/>
          <w:szCs w:val="24"/>
          <w:lang w:val="en-US"/>
        </w:rPr>
        <w:t>mail</w:t>
      </w:r>
      <w:r>
        <w:rPr>
          <w:b w:val="0"/>
          <w:bCs w:val="0"/>
          <w:sz w:val="24"/>
          <w:szCs w:val="24"/>
        </w:rPr>
        <w:t>.</w:t>
      </w:r>
      <w:proofErr w:type="spellStart"/>
      <w:r>
        <w:rPr>
          <w:b w:val="0"/>
          <w:bCs w:val="0"/>
          <w:sz w:val="24"/>
          <w:szCs w:val="24"/>
          <w:lang w:val="en-US"/>
        </w:rPr>
        <w:t>ru</w:t>
      </w:r>
      <w:proofErr w:type="spellEnd"/>
    </w:p>
    <w:p w:rsidR="000660BF" w:rsidRPr="000660BF" w:rsidRDefault="000660BF" w:rsidP="000660BF">
      <w:pPr>
        <w:pStyle w:val="a3"/>
        <w:spacing w:before="1"/>
        <w:ind w:left="2867" w:right="2870"/>
        <w:rPr>
          <w:sz w:val="32"/>
          <w:szCs w:val="32"/>
        </w:rPr>
      </w:pPr>
    </w:p>
    <w:p w:rsidR="00715D2C" w:rsidRDefault="000660BF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планаосновнойобразовательнойпрограммыосновногообщегообразования</w:t>
      </w:r>
    </w:p>
    <w:p w:rsidR="00EF6FDF" w:rsidRDefault="000660BF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0660BF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0660BF">
        <w:trPr>
          <w:trHeight w:val="20"/>
        </w:trPr>
        <w:tc>
          <w:tcPr>
            <w:tcW w:w="3240" w:type="dxa"/>
            <w:shd w:val="clear" w:color="auto" w:fill="D9E1F3"/>
          </w:tcPr>
          <w:p w:rsidR="00EF6FDF" w:rsidRDefault="000660B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0660B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0660BF">
        <w:trPr>
          <w:trHeight w:val="20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0660B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0660B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0660B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0660B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0660B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7класс–136часов(4часавнеделю);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0660BF">
        <w:trPr>
          <w:trHeight w:val="6900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60B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0660B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0660B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0660B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0660B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 w:rsidTr="000660BF">
        <w:trPr>
          <w:trHeight w:val="3036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0660B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0660B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0660BF">
        <w:trPr>
          <w:trHeight w:val="1655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0660B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0660B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Введение</w:t>
            </w:r>
            <w:r w:rsidR="00C767F9">
              <w:rPr>
                <w:sz w:val="24"/>
              </w:rPr>
              <w:t>вНовейшуюисториюРоссии</w:t>
            </w:r>
            <w:proofErr w:type="spellEnd"/>
            <w:proofErr w:type="gramStart"/>
            <w:r w:rsidR="00C767F9">
              <w:rPr>
                <w:sz w:val="24"/>
              </w:rPr>
              <w:t>»в</w:t>
            </w:r>
            <w:proofErr w:type="gramEnd"/>
            <w:r w:rsidR="00C767F9">
              <w:rPr>
                <w:sz w:val="24"/>
              </w:rPr>
              <w:t>объёме17</w:t>
            </w:r>
            <w:r>
              <w:rPr>
                <w:sz w:val="24"/>
              </w:rPr>
              <w:t>часов.</w:t>
            </w:r>
          </w:p>
        </w:tc>
      </w:tr>
      <w:tr w:rsidR="00EF6FDF" w:rsidTr="000660BF">
        <w:trPr>
          <w:trHeight w:val="4139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60B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0660B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0660B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0660B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0660B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</w:t>
            </w:r>
            <w:r w:rsidR="00C767F9">
              <w:rPr>
                <w:sz w:val="24"/>
              </w:rPr>
              <w:t xml:space="preserve"> </w:t>
            </w:r>
            <w:proofErr w:type="spellStart"/>
            <w:r w:rsidR="00C767F9">
              <w:rPr>
                <w:sz w:val="24"/>
              </w:rPr>
              <w:t>классеотводитсяне</w:t>
            </w:r>
            <w:proofErr w:type="spellEnd"/>
            <w:r w:rsidR="00C767F9">
              <w:rPr>
                <w:sz w:val="24"/>
              </w:rPr>
              <w:t xml:space="preserve"> </w:t>
            </w:r>
            <w:proofErr w:type="spellStart"/>
            <w:r w:rsidR="00C767F9">
              <w:rPr>
                <w:sz w:val="24"/>
              </w:rPr>
              <w:t>менеечем</w:t>
            </w:r>
            <w:proofErr w:type="spellEnd"/>
            <w:r w:rsidR="00C767F9">
              <w:rPr>
                <w:sz w:val="24"/>
              </w:rPr>
              <w:t xml:space="preserve"> на17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учебныхчасов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6FDF" w:rsidTr="000660BF">
        <w:trPr>
          <w:trHeight w:val="3587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0660B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0660B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0660BF">
        <w:trPr>
          <w:trHeight w:val="1379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0660B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 w:rsidTr="000660BF">
        <w:trPr>
          <w:trHeight w:val="282"/>
        </w:trPr>
        <w:tc>
          <w:tcPr>
            <w:tcW w:w="324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0660B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 w:rsidTr="000660BF">
        <w:trPr>
          <w:trHeight w:val="270"/>
        </w:trPr>
        <w:tc>
          <w:tcPr>
            <w:tcW w:w="324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0660B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 w:rsidTr="000660BF">
        <w:trPr>
          <w:trHeight w:val="282"/>
        </w:trPr>
        <w:tc>
          <w:tcPr>
            <w:tcW w:w="324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0660B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:rsidTr="000660BF">
        <w:trPr>
          <w:trHeight w:val="1380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0660B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 w:rsidTr="000660BF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 w:rsidTr="000660BF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60B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 w:rsidTr="000660BF">
        <w:trPr>
          <w:trHeight w:val="271"/>
        </w:trPr>
        <w:tc>
          <w:tcPr>
            <w:tcW w:w="324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0660B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0660BF">
        <w:trPr>
          <w:trHeight w:val="2207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0660B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066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066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0660B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0660B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0660BF" w:rsidTr="000660BF">
        <w:trPr>
          <w:trHeight w:val="7744"/>
        </w:trPr>
        <w:tc>
          <w:tcPr>
            <w:tcW w:w="3240" w:type="dxa"/>
          </w:tcPr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язык(английский)</w:t>
            </w:r>
          </w:p>
        </w:tc>
        <w:tc>
          <w:tcPr>
            <w:tcW w:w="11880" w:type="dxa"/>
          </w:tcPr>
          <w:p w:rsidR="000660BF" w:rsidRDefault="000660BF" w:rsidP="000660B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«Иностранный язык. Английский язык» н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  <w:p w:rsidR="000660B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результатов основного общегообразования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Е.Г.,Полякова</w:t>
            </w:r>
            <w:proofErr w:type="spellEnd"/>
            <w:r>
              <w:rPr>
                <w:sz w:val="24"/>
              </w:rPr>
              <w:t xml:space="preserve">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  <w:proofErr w:type="gramEnd"/>
          </w:p>
          <w:p w:rsidR="000660BF" w:rsidRDefault="000660B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иностранного языка погружает обучающихся в учебную ситуацию многоязычия и диалогакультур. Наряду с этим второй иностранный язык выступает инструментом овладения другими предметнымиобластями в сфере гуманитарных, математических,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и других наук и становится важнойсоставляющейбазы дляобщегоиспециальногообразования.</w:t>
            </w:r>
          </w:p>
          <w:p w:rsidR="000660B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пятого года обучения направлено на комплексное решение задач, стоящих при изучениииностранногоязыка,аименноформированиекоммуникативнойкомпетенцииучащихся,понимаемойкакспособность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</w:t>
            </w:r>
            <w:proofErr w:type="spellStart"/>
            <w:r>
              <w:rPr>
                <w:sz w:val="24"/>
              </w:rPr>
              <w:t>письмеиговорени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А2).</w:t>
            </w:r>
          </w:p>
          <w:p w:rsidR="000660BF" w:rsidRDefault="000660B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Наизучениепредмета“Английскийязык”наступениосновногообщегообразованияотводится340часов:</w:t>
            </w:r>
          </w:p>
          <w:p w:rsidR="000660BF" w:rsidRDefault="000660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0660BF" w:rsidRDefault="000660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0660BF" w:rsidRDefault="000660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0660BF" w:rsidRDefault="000660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0660BF" w:rsidRDefault="000660BF" w:rsidP="002A087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0660BF" w:rsidTr="000660BF">
        <w:trPr>
          <w:trHeight w:val="4702"/>
        </w:trPr>
        <w:tc>
          <w:tcPr>
            <w:tcW w:w="3240" w:type="dxa"/>
          </w:tcPr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38"/>
              </w:rPr>
            </w:pPr>
          </w:p>
          <w:p w:rsidR="000660BF" w:rsidRDefault="000660B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0660B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0660B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0660B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0660BF" w:rsidRDefault="000660B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  <w:p w:rsidR="000660BF" w:rsidRDefault="000660BF" w:rsidP="00B9369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 w:rsidTr="000660BF">
        <w:trPr>
          <w:trHeight w:val="3316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0660B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</w:t>
            </w:r>
            <w:bookmarkStart w:id="0" w:name="_GoBack"/>
            <w:bookmarkEnd w:id="0"/>
            <w:r>
              <w:rPr>
                <w:b/>
                <w:sz w:val="24"/>
              </w:rPr>
              <w:t>орматика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0660B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0660B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0660B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0660B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0660B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 w:rsidTr="000660BF">
        <w:trPr>
          <w:trHeight w:val="3035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60B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0660B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0660BF" w:rsidTr="000660BF">
        <w:trPr>
          <w:trHeight w:val="6364"/>
        </w:trPr>
        <w:tc>
          <w:tcPr>
            <w:tcW w:w="3240" w:type="dxa"/>
          </w:tcPr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0660BF" w:rsidRDefault="000660B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0660BF" w:rsidRDefault="000660B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0660BF" w:rsidRDefault="000660B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  <w:p w:rsidR="000660BF" w:rsidRDefault="000660B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азвитиеихинтеллектуальныхитворческих способностей;</w:t>
            </w:r>
          </w:p>
          <w:p w:rsidR="000660BF" w:rsidRDefault="000660B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0660BF" w:rsidRDefault="000660B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0660BF" w:rsidRDefault="000660B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0660BF" w:rsidRDefault="000660B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0660BF" w:rsidRDefault="000660BF" w:rsidP="003F01E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 w:rsidTr="000660BF">
        <w:trPr>
          <w:trHeight w:val="2483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60B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0660B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0660BF" w:rsidTr="000660BF">
        <w:trPr>
          <w:trHeight w:val="7193"/>
        </w:trPr>
        <w:tc>
          <w:tcPr>
            <w:tcW w:w="3240" w:type="dxa"/>
          </w:tcPr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660BF" w:rsidRDefault="000660B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0660BF" w:rsidRDefault="000660B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0660BF" w:rsidRDefault="000660B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0660BF" w:rsidRDefault="000660B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0660BF" w:rsidRDefault="000660B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0660BF" w:rsidRDefault="000660B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  <w:p w:rsidR="000660B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0660BF" w:rsidRDefault="000660B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0660BF" w:rsidRDefault="000660B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0660BF" w:rsidRDefault="000660B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0660BF" w:rsidRDefault="000660B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0660BF" w:rsidRDefault="000660B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0660BF" w:rsidRDefault="000660BF" w:rsidP="000757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0660BF" w:rsidTr="000660BF">
        <w:trPr>
          <w:trHeight w:val="7741"/>
        </w:trPr>
        <w:tc>
          <w:tcPr>
            <w:tcW w:w="3240" w:type="dxa"/>
          </w:tcPr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rPr>
                <w:b/>
                <w:sz w:val="26"/>
              </w:rPr>
            </w:pPr>
          </w:p>
          <w:p w:rsidR="000660BF" w:rsidRDefault="000660B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0660B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0660BF" w:rsidRDefault="000660B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0660BF" w:rsidRDefault="000660B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0660BF" w:rsidRDefault="000660B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0660BF" w:rsidRDefault="000660B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0660BF" w:rsidRDefault="000660B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0660BF" w:rsidRDefault="000660B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  <w:p w:rsidR="000660BF" w:rsidRDefault="000660B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0660BF" w:rsidRDefault="000660B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0660BF" w:rsidRDefault="000660BF" w:rsidP="00296E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 w:rsidTr="000660BF">
        <w:trPr>
          <w:trHeight w:val="9114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0660B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0660B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0660B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0660B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0660B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0660B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0660B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0660B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066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0660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0660B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0660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0660B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0660B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0660B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0660B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0660B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0660B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0660B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0660B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</w:t>
            </w:r>
            <w:proofErr w:type="gramStart"/>
            <w:r>
              <w:rPr>
                <w:color w:val="212121"/>
                <w:sz w:val="24"/>
              </w:rPr>
              <w:t>и«</w:t>
            </w:r>
            <w:proofErr w:type="gramEnd"/>
            <w:r>
              <w:rPr>
                <w:color w:val="212121"/>
                <w:sz w:val="24"/>
              </w:rPr>
              <w:t>Основыдуховно-нравственнойкультурынар</w:t>
            </w:r>
            <w:r w:rsidR="00C767F9">
              <w:rPr>
                <w:color w:val="212121"/>
                <w:sz w:val="24"/>
              </w:rPr>
              <w:t>одовРоссии»(далее—ОДНКНР)для 5—6</w:t>
            </w:r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классовобразовательных</w:t>
            </w:r>
            <w:proofErr w:type="spellEnd"/>
            <w:r>
              <w:rPr>
                <w:color w:val="212121"/>
                <w:sz w:val="24"/>
              </w:rPr>
              <w:t xml:space="preserve"> организаций </w:t>
            </w:r>
            <w:proofErr w:type="spellStart"/>
            <w:r>
              <w:rPr>
                <w:color w:val="212121"/>
                <w:sz w:val="24"/>
              </w:rPr>
              <w:t>составленавсоответствиис</w:t>
            </w:r>
            <w:proofErr w:type="spellEnd"/>
            <w:r>
              <w:rPr>
                <w:color w:val="212121"/>
                <w:sz w:val="24"/>
              </w:rPr>
              <w:t>:</w:t>
            </w:r>
          </w:p>
          <w:p w:rsidR="00EF6FDF" w:rsidRDefault="000660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0660B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0660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0660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0660B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0660B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0660B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0660B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C767F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</w:t>
            </w:r>
            <w:r w:rsidR="000660BF">
              <w:rPr>
                <w:color w:val="212121"/>
                <w:sz w:val="24"/>
              </w:rPr>
              <w:t xml:space="preserve"> классах.</w:t>
            </w:r>
          </w:p>
          <w:p w:rsidR="00EF6FDF" w:rsidRDefault="000660B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62308B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660BF"/>
    <w:rsid w:val="0062308B"/>
    <w:rsid w:val="00715D2C"/>
    <w:rsid w:val="007F62C2"/>
    <w:rsid w:val="00C767F9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0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308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62308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2308B"/>
  </w:style>
  <w:style w:type="paragraph" w:customStyle="1" w:styleId="TableParagraph">
    <w:name w:val="Table Paragraph"/>
    <w:basedOn w:val="a"/>
    <w:uiPriority w:val="1"/>
    <w:qFormat/>
    <w:rsid w:val="0062308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4602</Words>
  <Characters>26234</Characters>
  <Application>Microsoft Office Word</Application>
  <DocSecurity>0</DocSecurity>
  <Lines>218</Lines>
  <Paragraphs>61</Paragraphs>
  <ScaleCrop>false</ScaleCrop>
  <Company/>
  <LinksUpToDate>false</LinksUpToDate>
  <CharactersWithSpaces>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</cp:lastModifiedBy>
  <cp:revision>5</cp:revision>
  <dcterms:created xsi:type="dcterms:W3CDTF">2023-09-07T16:53:00Z</dcterms:created>
  <dcterms:modified xsi:type="dcterms:W3CDTF">2023-12-01T08:31:00Z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